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18" w:rsidRDefault="00FF4D18">
      <w:r>
        <w:t>Minutes from ICCCW meeting</w:t>
      </w:r>
    </w:p>
    <w:p w:rsidR="00FF4D18" w:rsidRDefault="00FF4D18">
      <w:r>
        <w:t>April 6, 2017</w:t>
      </w:r>
    </w:p>
    <w:p w:rsidR="00FF4D18" w:rsidRDefault="00FF4D18">
      <w:r>
        <w:t xml:space="preserve">The meeting began with the lighting of the candle and the prayer for increased membership in the ICCCW, chosen by Maggie. There were 13 members and 3 officers present, with no new members. There are no birthdays or anniversaries in April and no member in need of special prayers or get well cards.    The Memorare was recited for Mary M. Reyling, our sister in Christ who passed away in March. </w:t>
      </w:r>
    </w:p>
    <w:p w:rsidR="00FF4D18" w:rsidRDefault="00FF4D18">
      <w:r>
        <w:t xml:space="preserve">Helen reviewed the minutes from March; there were no changes made.  Joanne Schilling motioned to approve the minutes and Stephanie Burns seconded.  Motion passed.   Maggie passed around a contact information sheet for members to list email addresses, if available, so that minutes can be sent out before each meeting.  If members read the minutes ahead of time, this will save time during the meetings.  </w:t>
      </w:r>
    </w:p>
    <w:p w:rsidR="00FF4D18" w:rsidRDefault="00FF4D18">
      <w:r>
        <w:t xml:space="preserve"> Susie gave the Treasurer’s report with a beginning balance on 3/2/17 of $7850.55.  She reports a total of income (card party raffle sales, donations, funeral meal donations) of $2815.00.  Expenses totaled $706.57, leaving an ending balance of $9958.98. Separating out the funeral meal income of $2517.93 leaves an ending balance of $7441.05.  Susie reported that 3 checks came in last night, totaling $1200 from the families of Verdue, Heffllinger and from Lawlor funeral home.  Joyce Dressler motioned to approve the treasurer’s report and Judy Kinane seconded. </w:t>
      </w:r>
    </w:p>
    <w:p w:rsidR="00FF4D18" w:rsidRDefault="00FF4D18">
      <w:r>
        <w:t xml:space="preserve">Helen read funeral meal thank you cards and a postcard from Fr. Carl, written when he was in Florida. </w:t>
      </w:r>
    </w:p>
    <w:p w:rsidR="00FF4D18" w:rsidRDefault="00FF4D18">
      <w:r>
        <w:t>Judy reported that there were 2 funeral meals in the last month, with 217 people served.  Judy mentioned that a funeral for Joe Calllis (former police chief) would be held at the Baptist church on Monday with the funeral meal here and the burial at ICC cemetery.  This raised a discussion on the Funeral Meal policy and the statement in the policy that funeral meals will be provided free of charge for any funeral with the service held at ICC.  Not knowing if members of the Callis family were registered parishioners or if Fr. Carl would be involved in the service, the discussion was tabled.</w:t>
      </w:r>
    </w:p>
    <w:p w:rsidR="00FF4D18" w:rsidRDefault="00FF4D18">
      <w:r>
        <w:t xml:space="preserve">April is a mailing month for Keeping College Kids Connected.  Please make your letters personal and share what your faith means to you.  Last year we distributed “college survival kits” during the send-off Masses in August.  The group agreed to adopt this as a yearly event.  Last year we agreed on a budget of $300 for the bags and items included and we spent $237.  We distributed 37 of the 50 bags we filled; Maggie proposed making another 50 for this year for a total of 63.  Joanne Schilling and Christina Rudolf agreed to research items for the bags and the bags themselves.  Perhaps a canvas or cloth bag would be possible.  </w:t>
      </w:r>
    </w:p>
    <w:p w:rsidR="00FF4D18" w:rsidRDefault="00FF4D18">
      <w:r>
        <w:t>Our Rosary Rally this year is May 13</w:t>
      </w:r>
      <w:r w:rsidRPr="00E33229">
        <w:rPr>
          <w:vertAlign w:val="superscript"/>
        </w:rPr>
        <w:t>th</w:t>
      </w:r>
      <w:r>
        <w:t xml:space="preserve"> and the American Needs Fatima campaign Rosary Rally will be October 14</w:t>
      </w:r>
      <w:r w:rsidRPr="00E33229">
        <w:rPr>
          <w:vertAlign w:val="superscript"/>
        </w:rPr>
        <w:t>th</w:t>
      </w:r>
      <w:r>
        <w:t>, both Saturdays at noon.  Rosary volunteers for May 13</w:t>
      </w:r>
      <w:r w:rsidRPr="00E33229">
        <w:rPr>
          <w:vertAlign w:val="superscript"/>
        </w:rPr>
        <w:t>th</w:t>
      </w:r>
      <w:r>
        <w:t xml:space="preserve"> are: Elaine Matlock, Anna Bunton, Helen Csik and possible Carrie and Mary Boser. </w:t>
      </w:r>
    </w:p>
    <w:p w:rsidR="00FF4D18" w:rsidRDefault="00FF4D18">
      <w:r>
        <w:t xml:space="preserve">The Surveys sent to the women of the parish are beginning to come in; of the 190 handed or mailed out, 25 have been returned. </w:t>
      </w:r>
    </w:p>
    <w:p w:rsidR="00FF4D18" w:rsidRDefault="00FF4D18">
      <w:r>
        <w:t>MEV Spring day of Prayer is Thursday April 27</w:t>
      </w:r>
      <w:r w:rsidRPr="00E33229">
        <w:rPr>
          <w:vertAlign w:val="superscript"/>
        </w:rPr>
        <w:t>th</w:t>
      </w:r>
      <w:r>
        <w:t xml:space="preserve"> at St. Libory in St. Libory.  Registration is at 8:30 and the day ends at 2:00 with a closing reflection. The MEV is still in need of a Vice-President and Secretary for the new term.  A sheet was passed around for members to sign up to attend; members pay $6 and the ICCCW pays $4.  </w:t>
      </w:r>
    </w:p>
    <w:p w:rsidR="00FF4D18" w:rsidRDefault="00FF4D18">
      <w:r>
        <w:t>The BDCCW convention will be October 11, 2017 at St. Bruno’s in Pinckneyville.</w:t>
      </w:r>
    </w:p>
    <w:p w:rsidR="00FF4D18" w:rsidRDefault="00FF4D18">
      <w:r>
        <w:t xml:space="preserve">May Celebration of Women:   The weekend for this celebration here at ICC is May 5/6.   Maggie has contacted Mary Beth Babcock regarding scheduling women for all the Mass roles.  The Masses will begin with a Rosary and a letter to be read and end with a letter to be read, written by Fr. Voss.  Members of the ICCCW will be in the Gathering Space after the Masses to distribute a small gift, prayer card and pamphlets to all women as they exit.  Judy Bates conducted extensive research of items for the gifts: flowers, candy and containers for candy.  In speaking with the parish staff, Judy learned that there are 600 women who attend weekend Masses.  Maggie reported that the parish will charge us $100 to make color copies of the prayer card and pamphlets that Maggie received for all parishes to use.  After showing the candy, boxes, bags and describing the prices of each, it was decided to go with a card printed on card stock with a nice poem written by Judy, with a York peppermint patty or Andes mint attached.   A budget of $250 was decided.   Joanne Schilling volunteered to read the letter at the beginning of one Mass and Anna Bunton “sort of” volunteered to lead the Rosary at one Mass.  These positions are needed: 4 letter readers, 4 Rosary leaders; 4 Cantors and table workers.  </w:t>
      </w:r>
    </w:p>
    <w:p w:rsidR="00FF4D18" w:rsidRDefault="00FF4D18">
      <w:r>
        <w:t>The NCCW convention will be September 6-9 in Dallas TX.</w:t>
      </w:r>
    </w:p>
    <w:p w:rsidR="00FF4D18" w:rsidRDefault="00FF4D18">
      <w:r>
        <w:t xml:space="preserve">Unfinished business: The search for new officers continues; there will be vacancy for Vice President after May 2017.  Maggie made a call for nominations; Elaine Matlock and Terry Hart nominated Judy Bates.  Then Terry Hart nominated Judy Bates and Rebecca Cordes to co-VP.  Maggie will speak to Judy and Rebecca and answer any questions they may have. There will be an induction ceremony at the May meeting.  </w:t>
      </w:r>
    </w:p>
    <w:p w:rsidR="00FF4D18" w:rsidRDefault="00FF4D18">
      <w:r>
        <w:t xml:space="preserve">The Sunday Funday card party was discussed.  We received an anonymous donation for both of our quilts this year, so thank you to our generous donor.  Rebecca suggested for the next card party to incorporate a Family Rate for admission; all agreed this was a good idea.  Rebecca also inquired about an activity for any children that attend, such as a balloon booth, popcorn machine, etc.  Maggie suggested we think about that for the next event since this one is so soon.  ACTION ITEM: Last month Maggie stated that there was a way for our flier to be electronically shared with the other CCW groups.  DONE. </w:t>
      </w:r>
    </w:p>
    <w:p w:rsidR="00FF4D18" w:rsidRDefault="00FF4D18">
      <w:r w:rsidRPr="00AE6753">
        <w:t>Stephanie Burns won the Attendance t</w:t>
      </w:r>
      <w:r>
        <w:t>easer.  The Hail Mary was recited and t</w:t>
      </w:r>
      <w:r w:rsidRPr="00AE6753">
        <w:t xml:space="preserve">he meeting adjourned at 8:02.  </w:t>
      </w:r>
      <w:r>
        <w:t>A surprise wedding shower was then thrown for Elaine Matlock.</w:t>
      </w:r>
    </w:p>
    <w:p w:rsidR="00FF4D18" w:rsidRDefault="00FF4D18">
      <w:r>
        <w:t xml:space="preserve">Upcoming Events:    </w:t>
      </w:r>
    </w:p>
    <w:p w:rsidR="00FF4D18" w:rsidRDefault="00FF4D18">
      <w:r>
        <w:t xml:space="preserve"> Spring Card Party April 23      Spring Day of Prayer   April 27      Spring Social at Aunt Maggie’s  May 4</w:t>
      </w:r>
    </w:p>
    <w:p w:rsidR="00FF4D18" w:rsidRDefault="00FF4D18">
      <w:r w:rsidRPr="00F4402B">
        <w:t>Respectfully submitted by Helen Csik</w:t>
      </w:r>
      <w:bookmarkStart w:id="0" w:name="_GoBack"/>
      <w:bookmarkEnd w:id="0"/>
    </w:p>
    <w:sectPr w:rsidR="00FF4D18" w:rsidSect="00117E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9E3"/>
    <w:rsid w:val="000243BA"/>
    <w:rsid w:val="0002679C"/>
    <w:rsid w:val="00037D5E"/>
    <w:rsid w:val="00072952"/>
    <w:rsid w:val="0009794D"/>
    <w:rsid w:val="00097F6C"/>
    <w:rsid w:val="000A7DB1"/>
    <w:rsid w:val="000F3981"/>
    <w:rsid w:val="001134B6"/>
    <w:rsid w:val="00114B85"/>
    <w:rsid w:val="00117E1D"/>
    <w:rsid w:val="00147CD9"/>
    <w:rsid w:val="001A53E9"/>
    <w:rsid w:val="001B34B8"/>
    <w:rsid w:val="001B5B55"/>
    <w:rsid w:val="001C6BC3"/>
    <w:rsid w:val="001E0457"/>
    <w:rsid w:val="001F08C3"/>
    <w:rsid w:val="00207B02"/>
    <w:rsid w:val="00243FE0"/>
    <w:rsid w:val="00256688"/>
    <w:rsid w:val="0028249B"/>
    <w:rsid w:val="00284317"/>
    <w:rsid w:val="002A3C18"/>
    <w:rsid w:val="002A7DF4"/>
    <w:rsid w:val="002E5718"/>
    <w:rsid w:val="003250A9"/>
    <w:rsid w:val="00326A66"/>
    <w:rsid w:val="003359DC"/>
    <w:rsid w:val="00346726"/>
    <w:rsid w:val="0037094B"/>
    <w:rsid w:val="003A4504"/>
    <w:rsid w:val="003E4FB7"/>
    <w:rsid w:val="00417658"/>
    <w:rsid w:val="00424E56"/>
    <w:rsid w:val="00446123"/>
    <w:rsid w:val="00481735"/>
    <w:rsid w:val="00482C5F"/>
    <w:rsid w:val="00492619"/>
    <w:rsid w:val="00496938"/>
    <w:rsid w:val="004F08A4"/>
    <w:rsid w:val="005235C4"/>
    <w:rsid w:val="00536BF8"/>
    <w:rsid w:val="005503AC"/>
    <w:rsid w:val="00553BD1"/>
    <w:rsid w:val="005627DA"/>
    <w:rsid w:val="00581C3E"/>
    <w:rsid w:val="005829C3"/>
    <w:rsid w:val="00587FF2"/>
    <w:rsid w:val="005A5D78"/>
    <w:rsid w:val="005D0D0C"/>
    <w:rsid w:val="005D2872"/>
    <w:rsid w:val="005D587B"/>
    <w:rsid w:val="005E6881"/>
    <w:rsid w:val="0060541E"/>
    <w:rsid w:val="00605A4C"/>
    <w:rsid w:val="00617B5B"/>
    <w:rsid w:val="00650832"/>
    <w:rsid w:val="00653BC3"/>
    <w:rsid w:val="00666DE9"/>
    <w:rsid w:val="00693123"/>
    <w:rsid w:val="006F09C4"/>
    <w:rsid w:val="00710727"/>
    <w:rsid w:val="007241FB"/>
    <w:rsid w:val="00734E7C"/>
    <w:rsid w:val="00736B86"/>
    <w:rsid w:val="007575B4"/>
    <w:rsid w:val="00763D40"/>
    <w:rsid w:val="007739FC"/>
    <w:rsid w:val="00781E1C"/>
    <w:rsid w:val="00787F1D"/>
    <w:rsid w:val="007B6F1A"/>
    <w:rsid w:val="007D061C"/>
    <w:rsid w:val="007E573C"/>
    <w:rsid w:val="007E7CF2"/>
    <w:rsid w:val="008058E0"/>
    <w:rsid w:val="008465B8"/>
    <w:rsid w:val="00856781"/>
    <w:rsid w:val="00891DEC"/>
    <w:rsid w:val="00897325"/>
    <w:rsid w:val="00897E56"/>
    <w:rsid w:val="008B7F77"/>
    <w:rsid w:val="008D6B52"/>
    <w:rsid w:val="008E26EA"/>
    <w:rsid w:val="008F5D74"/>
    <w:rsid w:val="00902E75"/>
    <w:rsid w:val="0090634E"/>
    <w:rsid w:val="009440D3"/>
    <w:rsid w:val="00980A97"/>
    <w:rsid w:val="009861E8"/>
    <w:rsid w:val="00990012"/>
    <w:rsid w:val="00992430"/>
    <w:rsid w:val="009C4BA2"/>
    <w:rsid w:val="009E2B7A"/>
    <w:rsid w:val="009E3806"/>
    <w:rsid w:val="009F7A03"/>
    <w:rsid w:val="00A003AD"/>
    <w:rsid w:val="00A334A6"/>
    <w:rsid w:val="00A3431C"/>
    <w:rsid w:val="00A35F43"/>
    <w:rsid w:val="00A47E0F"/>
    <w:rsid w:val="00A500BC"/>
    <w:rsid w:val="00A80B0A"/>
    <w:rsid w:val="00A817C7"/>
    <w:rsid w:val="00AB479B"/>
    <w:rsid w:val="00AD22C7"/>
    <w:rsid w:val="00AE5752"/>
    <w:rsid w:val="00AE6753"/>
    <w:rsid w:val="00B00941"/>
    <w:rsid w:val="00B30D33"/>
    <w:rsid w:val="00B87DD8"/>
    <w:rsid w:val="00B95AFE"/>
    <w:rsid w:val="00BB2B3A"/>
    <w:rsid w:val="00BE2125"/>
    <w:rsid w:val="00BE4116"/>
    <w:rsid w:val="00BF3F9B"/>
    <w:rsid w:val="00C04454"/>
    <w:rsid w:val="00C3188F"/>
    <w:rsid w:val="00C32D28"/>
    <w:rsid w:val="00C456AF"/>
    <w:rsid w:val="00C7646A"/>
    <w:rsid w:val="00C91A9E"/>
    <w:rsid w:val="00CA6BA3"/>
    <w:rsid w:val="00CC1F27"/>
    <w:rsid w:val="00CD3046"/>
    <w:rsid w:val="00CF4015"/>
    <w:rsid w:val="00D058E4"/>
    <w:rsid w:val="00D24665"/>
    <w:rsid w:val="00D26571"/>
    <w:rsid w:val="00D26769"/>
    <w:rsid w:val="00D31051"/>
    <w:rsid w:val="00D32B51"/>
    <w:rsid w:val="00D42884"/>
    <w:rsid w:val="00D769E3"/>
    <w:rsid w:val="00D80B69"/>
    <w:rsid w:val="00DA173E"/>
    <w:rsid w:val="00DB36E4"/>
    <w:rsid w:val="00DC577B"/>
    <w:rsid w:val="00DD212A"/>
    <w:rsid w:val="00E33229"/>
    <w:rsid w:val="00E347B9"/>
    <w:rsid w:val="00E41A77"/>
    <w:rsid w:val="00E73237"/>
    <w:rsid w:val="00E74599"/>
    <w:rsid w:val="00E75945"/>
    <w:rsid w:val="00EA76AE"/>
    <w:rsid w:val="00EB3032"/>
    <w:rsid w:val="00EB449F"/>
    <w:rsid w:val="00ED7B3A"/>
    <w:rsid w:val="00F166D1"/>
    <w:rsid w:val="00F26577"/>
    <w:rsid w:val="00F43E20"/>
    <w:rsid w:val="00F4402B"/>
    <w:rsid w:val="00F57C04"/>
    <w:rsid w:val="00F73867"/>
    <w:rsid w:val="00F94E5E"/>
    <w:rsid w:val="00FA0239"/>
    <w:rsid w:val="00FD03FD"/>
    <w:rsid w:val="00FF2926"/>
    <w:rsid w:val="00FF4D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1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1077</Words>
  <Characters>5153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ICCCW meeting</dc:title>
  <dc:subject/>
  <dc:creator>Dad</dc:creator>
  <cp:keywords/>
  <dc:description/>
  <cp:lastModifiedBy>House</cp:lastModifiedBy>
  <cp:revision>2</cp:revision>
  <dcterms:created xsi:type="dcterms:W3CDTF">2017-05-01T17:15:00Z</dcterms:created>
  <dcterms:modified xsi:type="dcterms:W3CDTF">2017-05-01T17:15:00Z</dcterms:modified>
</cp:coreProperties>
</file>